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D1AC" w14:textId="669C2340" w:rsidR="00CD69D1" w:rsidRDefault="005906A4" w:rsidP="005906A4">
      <w:pPr>
        <w:pStyle w:val="Rubrik1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>E</w:t>
      </w:r>
      <w:r w:rsidRPr="005906A4">
        <w:rPr>
          <w:noProof/>
          <w:sz w:val="28"/>
          <w:szCs w:val="28"/>
        </w:rPr>
        <w:t xml:space="preserve">rsättning för </w:t>
      </w:r>
      <w:r w:rsidR="007C2912">
        <w:rPr>
          <w:noProof/>
          <w:sz w:val="28"/>
          <w:szCs w:val="28"/>
        </w:rPr>
        <w:t>måltider</w:t>
      </w:r>
      <w:r w:rsidRPr="005906A4">
        <w:rPr>
          <w:noProof/>
          <w:sz w:val="28"/>
          <w:szCs w:val="28"/>
        </w:rPr>
        <w:t xml:space="preserve"> vid APL-period/fältstudier</w:t>
      </w:r>
    </w:p>
    <w:p w14:paraId="231C7A25" w14:textId="77777777" w:rsidR="005906A4" w:rsidRDefault="005906A4" w:rsidP="005906A4">
      <w:r w:rsidRPr="00F728E8">
        <w:rPr>
          <w:sz w:val="22"/>
          <w:szCs w:val="22"/>
        </w:rPr>
        <w:t>O</w:t>
      </w:r>
      <w:r w:rsidR="00F728E8">
        <w:rPr>
          <w:sz w:val="22"/>
          <w:szCs w:val="22"/>
        </w:rPr>
        <w:t>BS</w:t>
      </w:r>
      <w:r w:rsidRPr="00F728E8">
        <w:rPr>
          <w:sz w:val="22"/>
          <w:szCs w:val="22"/>
        </w:rPr>
        <w:t xml:space="preserve"> att för att </w:t>
      </w:r>
      <w:r w:rsidR="00F728E8">
        <w:rPr>
          <w:sz w:val="22"/>
          <w:szCs w:val="22"/>
        </w:rPr>
        <w:t>veta att du kan</w:t>
      </w:r>
      <w:r w:rsidRPr="00F728E8">
        <w:rPr>
          <w:sz w:val="22"/>
          <w:szCs w:val="22"/>
        </w:rPr>
        <w:t xml:space="preserve"> få ersättning måste du </w:t>
      </w:r>
      <w:r w:rsidR="00F728E8">
        <w:rPr>
          <w:sz w:val="22"/>
          <w:szCs w:val="22"/>
        </w:rPr>
        <w:t>fråga</w:t>
      </w:r>
      <w:r w:rsidRPr="00F728E8">
        <w:rPr>
          <w:sz w:val="22"/>
          <w:szCs w:val="22"/>
        </w:rPr>
        <w:t xml:space="preserve"> före APL-perioden</w:t>
      </w:r>
      <w:r w:rsidR="00F728E8">
        <w:rPr>
          <w:sz w:val="22"/>
          <w:szCs w:val="22"/>
        </w:rPr>
        <w:t>!</w:t>
      </w:r>
    </w:p>
    <w:p w14:paraId="16A2ECAB" w14:textId="1F01F864" w:rsidR="00CA1B88" w:rsidRPr="00CA1B88" w:rsidRDefault="007C2912" w:rsidP="00CA1B88">
      <w:pPr>
        <w:pStyle w:val="Ingetavstnd"/>
      </w:pPr>
      <w:r>
        <w:rPr>
          <w:noProof/>
        </w:rPr>
        <w:drawing>
          <wp:inline distT="0" distB="0" distL="0" distR="0" wp14:anchorId="513F63B4" wp14:editId="77593746">
            <wp:extent cx="5562573" cy="6410579"/>
            <wp:effectExtent l="0" t="0" r="63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9301" cy="644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11DFD6" w14:textId="67C89FAF" w:rsidR="005B015C" w:rsidRPr="007C2912" w:rsidRDefault="005B015C" w:rsidP="005B015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7C2912">
        <w:rPr>
          <w:rFonts w:ascii="Arial" w:eastAsiaTheme="minorHAnsi" w:hAnsi="Arial" w:cs="Arial"/>
          <w:b/>
          <w:bCs/>
        </w:rPr>
        <w:t>Regler för skolmåltider vid APL eller fältstudier</w:t>
      </w:r>
    </w:p>
    <w:p w14:paraId="50B761B1" w14:textId="716FEC4E" w:rsidR="005B015C" w:rsidRPr="007C2912" w:rsidRDefault="007C2912" w:rsidP="005B015C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7C2912">
        <w:rPr>
          <w:rFonts w:eastAsiaTheme="minorHAnsi" w:cs="Garamond"/>
          <w:sz w:val="22"/>
          <w:szCs w:val="22"/>
        </w:rPr>
        <w:t xml:space="preserve"> </w:t>
      </w:r>
      <w:r w:rsidR="005B015C" w:rsidRPr="007C2912">
        <w:rPr>
          <w:rFonts w:eastAsiaTheme="minorHAnsi" w:cs="Garamond"/>
          <w:sz w:val="22"/>
          <w:szCs w:val="22"/>
        </w:rPr>
        <w:t>(Gäller inte BA-elever i åk 2 och åk 3 som omfattas av avtalet med Sveriges Byggindustrier.)</w:t>
      </w:r>
    </w:p>
    <w:p w14:paraId="262BAEE6" w14:textId="77777777" w:rsidR="005B015C" w:rsidRPr="007C2912" w:rsidRDefault="005B015C" w:rsidP="005B015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7C2912">
        <w:rPr>
          <w:rFonts w:ascii="Arial" w:eastAsiaTheme="minorHAnsi" w:hAnsi="Arial" w:cs="Arial"/>
          <w:b/>
          <w:bCs/>
          <w:sz w:val="22"/>
          <w:szCs w:val="22"/>
        </w:rPr>
        <w:t>1. Eleven ska i första hand äta på närbelägen skola/ kommunal matsal.</w:t>
      </w:r>
    </w:p>
    <w:p w14:paraId="74E18119" w14:textId="77777777" w:rsidR="005B015C" w:rsidRPr="007C2912" w:rsidRDefault="005B015C" w:rsidP="005B015C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7C2912">
        <w:rPr>
          <w:rFonts w:eastAsiaTheme="minorHAnsi" w:cs="Garamond"/>
          <w:sz w:val="22"/>
          <w:szCs w:val="22"/>
        </w:rPr>
        <w:t>Vi ersätter berörd skola/matsal.</w:t>
      </w:r>
    </w:p>
    <w:p w14:paraId="0A228A3B" w14:textId="77777777" w:rsidR="005B015C" w:rsidRPr="007C2912" w:rsidRDefault="005B015C" w:rsidP="005B015C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7C2912">
        <w:rPr>
          <w:rFonts w:eastAsiaTheme="minorHAnsi" w:cs="Garamond"/>
          <w:sz w:val="22"/>
          <w:szCs w:val="22"/>
        </w:rPr>
        <w:t>Observera att eleven uppger sitt namn och från vilken skola eleven kommer för ansvarig</w:t>
      </w:r>
    </w:p>
    <w:p w14:paraId="6A1DAD82" w14:textId="77777777" w:rsidR="005B015C" w:rsidRPr="007C2912" w:rsidRDefault="005B015C" w:rsidP="005B015C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7C2912">
        <w:rPr>
          <w:rFonts w:eastAsiaTheme="minorHAnsi" w:cs="Garamond"/>
          <w:sz w:val="22"/>
          <w:szCs w:val="22"/>
        </w:rPr>
        <w:t>personal vid skolans matsal/ kommunala matsalen. Ansvarig lärare anmäler till berörd</w:t>
      </w:r>
    </w:p>
    <w:p w14:paraId="0F963749" w14:textId="77777777" w:rsidR="005B015C" w:rsidRPr="007C2912" w:rsidRDefault="005B015C" w:rsidP="005B015C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7C2912">
        <w:rPr>
          <w:rFonts w:eastAsiaTheme="minorHAnsi" w:cs="Garamond"/>
          <w:sz w:val="22"/>
          <w:szCs w:val="22"/>
        </w:rPr>
        <w:t>skola/matsal.</w:t>
      </w:r>
    </w:p>
    <w:p w14:paraId="10D3A3F2" w14:textId="77777777" w:rsidR="005B015C" w:rsidRPr="007C2912" w:rsidRDefault="005B015C" w:rsidP="005B015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7C2912">
        <w:rPr>
          <w:rFonts w:ascii="Arial" w:eastAsiaTheme="minorHAnsi" w:hAnsi="Arial" w:cs="Arial"/>
          <w:b/>
          <w:bCs/>
          <w:sz w:val="22"/>
          <w:szCs w:val="22"/>
        </w:rPr>
        <w:t>2. Eleven äter medhavd mat, på restaurang eller personalmatsal.</w:t>
      </w:r>
    </w:p>
    <w:p w14:paraId="7ED691EA" w14:textId="224525C6" w:rsidR="005906A4" w:rsidRPr="007C2912" w:rsidRDefault="005B015C" w:rsidP="005B015C">
      <w:pPr>
        <w:autoSpaceDE w:val="0"/>
        <w:autoSpaceDN w:val="0"/>
        <w:adjustRightInd w:val="0"/>
        <w:rPr>
          <w:sz w:val="22"/>
          <w:szCs w:val="22"/>
        </w:rPr>
      </w:pPr>
      <w:r w:rsidRPr="007C2912">
        <w:rPr>
          <w:rFonts w:eastAsiaTheme="minorHAnsi" w:cs="Garamond"/>
          <w:sz w:val="22"/>
          <w:szCs w:val="22"/>
        </w:rPr>
        <w:t>I de fall det inte är möjligt att äta i skolmatsal ersätts eleven med 25 kr per dag.</w:t>
      </w:r>
    </w:p>
    <w:sectPr w:rsidR="005906A4" w:rsidRPr="007C29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EB6B4" w14:textId="77777777" w:rsidR="00851C13" w:rsidRDefault="00851C13" w:rsidP="00143ED8">
      <w:r>
        <w:separator/>
      </w:r>
    </w:p>
  </w:endnote>
  <w:endnote w:type="continuationSeparator" w:id="0">
    <w:p w14:paraId="1398E83B" w14:textId="77777777" w:rsidR="00851C13" w:rsidRDefault="00851C13" w:rsidP="0014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BE2E" w14:textId="77777777" w:rsidR="00C658BE" w:rsidRDefault="00C658BE" w:rsidP="00C658BE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7A760" wp14:editId="73ACE7A3">
              <wp:simplePos x="0" y="0"/>
              <wp:positionH relativeFrom="column">
                <wp:posOffset>-107424</wp:posOffset>
              </wp:positionH>
              <wp:positionV relativeFrom="paragraph">
                <wp:posOffset>28575</wp:posOffset>
              </wp:positionV>
              <wp:extent cx="5969809" cy="0"/>
              <wp:effectExtent l="0" t="0" r="31115" b="190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80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23F18" id="Rak koppling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2.25pt" to="461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" strokecolor="#2f5496 [2408]" strokeweight="1pt">
              <v:stroke joinstyle="miter"/>
            </v:line>
          </w:pict>
        </mc:Fallback>
      </mc:AlternateContent>
    </w:r>
  </w:p>
  <w:tbl>
    <w:tblPr>
      <w:tblStyle w:val="Tabellrutnt"/>
      <w:tblW w:w="960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5"/>
      <w:gridCol w:w="1417"/>
      <w:gridCol w:w="1273"/>
      <w:gridCol w:w="1102"/>
      <w:gridCol w:w="1022"/>
      <w:gridCol w:w="1272"/>
      <w:gridCol w:w="2245"/>
    </w:tblGrid>
    <w:tr w:rsidR="00CE6B55" w:rsidRPr="00185CCD" w14:paraId="08929DED" w14:textId="77777777" w:rsidTr="00C658BE">
      <w:trPr>
        <w:trHeight w:hRule="exact" w:val="284"/>
      </w:trPr>
      <w:tc>
        <w:tcPr>
          <w:tcW w:w="1275" w:type="dxa"/>
        </w:tcPr>
        <w:p w14:paraId="561CAEAB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Postadress</w:t>
          </w:r>
        </w:p>
      </w:tc>
      <w:tc>
        <w:tcPr>
          <w:tcW w:w="1417" w:type="dxa"/>
        </w:tcPr>
        <w:p w14:paraId="2565CCA9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Gatuadress</w:t>
          </w:r>
        </w:p>
      </w:tc>
      <w:tc>
        <w:tcPr>
          <w:tcW w:w="1273" w:type="dxa"/>
        </w:tcPr>
        <w:p w14:paraId="4D693082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Telefon (v)</w:t>
          </w:r>
        </w:p>
      </w:tc>
      <w:tc>
        <w:tcPr>
          <w:tcW w:w="1102" w:type="dxa"/>
        </w:tcPr>
        <w:p w14:paraId="5776BF25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Telefax</w:t>
          </w:r>
        </w:p>
      </w:tc>
      <w:tc>
        <w:tcPr>
          <w:tcW w:w="1022" w:type="dxa"/>
        </w:tcPr>
        <w:p w14:paraId="018FD912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Bankgiro</w:t>
          </w:r>
        </w:p>
      </w:tc>
      <w:tc>
        <w:tcPr>
          <w:tcW w:w="1272" w:type="dxa"/>
        </w:tcPr>
        <w:p w14:paraId="068726DD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Org. nr.</w:t>
          </w:r>
        </w:p>
      </w:tc>
      <w:tc>
        <w:tcPr>
          <w:tcW w:w="2245" w:type="dxa"/>
        </w:tcPr>
        <w:p w14:paraId="09EA9CEB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E-postadress</w:t>
          </w:r>
        </w:p>
      </w:tc>
    </w:tr>
    <w:tr w:rsidR="00CE6B55" w:rsidRPr="00185CCD" w14:paraId="75834BF6" w14:textId="77777777" w:rsidTr="00C658BE">
      <w:trPr>
        <w:trHeight w:val="284"/>
      </w:trPr>
      <w:tc>
        <w:tcPr>
          <w:tcW w:w="1275" w:type="dxa"/>
        </w:tcPr>
        <w:p w14:paraId="7BC14A4B" w14:textId="77777777" w:rsidR="00CE6B55" w:rsidRPr="00185CCD" w:rsidRDefault="00CE6B55" w:rsidP="00AD5CA7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 w:rsidRPr="00185CCD">
            <w:rPr>
              <w:rFonts w:ascii="Segoe UI" w:hAnsi="Segoe UI" w:cs="Segoe UI"/>
              <w:sz w:val="16"/>
              <w:szCs w:val="16"/>
            </w:rPr>
            <w:t xml:space="preserve">571 </w:t>
          </w:r>
          <w:r w:rsidR="00AD5CA7">
            <w:rPr>
              <w:rFonts w:ascii="Segoe UI" w:hAnsi="Segoe UI" w:cs="Segoe UI"/>
              <w:sz w:val="16"/>
              <w:szCs w:val="16"/>
            </w:rPr>
            <w:t>35</w:t>
          </w:r>
          <w:r w:rsidRPr="00185CCD">
            <w:rPr>
              <w:rFonts w:ascii="Segoe UI" w:hAnsi="Segoe UI" w:cs="Segoe UI"/>
              <w:sz w:val="16"/>
              <w:szCs w:val="16"/>
            </w:rPr>
            <w:t xml:space="preserve"> Nässjö</w:t>
          </w:r>
        </w:p>
      </w:tc>
      <w:tc>
        <w:tcPr>
          <w:tcW w:w="1417" w:type="dxa"/>
        </w:tcPr>
        <w:p w14:paraId="414C104B" w14:textId="77777777" w:rsidR="00CE6B55" w:rsidRPr="00185CCD" w:rsidRDefault="009D4804" w:rsidP="009D4804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Brinellgatan 52</w:t>
          </w:r>
        </w:p>
      </w:tc>
      <w:tc>
        <w:tcPr>
          <w:tcW w:w="1273" w:type="dxa"/>
        </w:tcPr>
        <w:p w14:paraId="1E19F2A0" w14:textId="77777777" w:rsidR="00CE6B55" w:rsidRPr="00185CCD" w:rsidRDefault="00CE6B55" w:rsidP="00AD5CA7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 w:rsidRPr="00185CCD">
            <w:rPr>
              <w:rFonts w:ascii="Segoe UI" w:hAnsi="Segoe UI" w:cs="Segoe UI"/>
              <w:sz w:val="16"/>
              <w:szCs w:val="16"/>
            </w:rPr>
            <w:t xml:space="preserve">0380-51 </w:t>
          </w:r>
          <w:r w:rsidR="00AD5CA7">
            <w:rPr>
              <w:rFonts w:ascii="Segoe UI" w:hAnsi="Segoe UI" w:cs="Segoe UI"/>
              <w:sz w:val="16"/>
              <w:szCs w:val="16"/>
            </w:rPr>
            <w:t>88</w:t>
          </w:r>
          <w:r w:rsidRPr="00185CCD">
            <w:rPr>
              <w:rFonts w:ascii="Segoe UI" w:hAnsi="Segoe UI" w:cs="Segoe UI"/>
              <w:sz w:val="16"/>
              <w:szCs w:val="16"/>
            </w:rPr>
            <w:t xml:space="preserve"> </w:t>
          </w:r>
          <w:r w:rsidR="00AD5CA7">
            <w:rPr>
              <w:rFonts w:ascii="Segoe UI" w:hAnsi="Segoe UI" w:cs="Segoe UI"/>
              <w:sz w:val="16"/>
              <w:szCs w:val="16"/>
            </w:rPr>
            <w:t>43</w:t>
          </w:r>
        </w:p>
      </w:tc>
      <w:tc>
        <w:tcPr>
          <w:tcW w:w="1102" w:type="dxa"/>
        </w:tcPr>
        <w:p w14:paraId="647DB4BF" w14:textId="77777777" w:rsidR="00CE6B55" w:rsidRPr="00185CCD" w:rsidRDefault="00CE6B55" w:rsidP="00AD5CA7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 w:rsidRPr="00185CCD">
            <w:rPr>
              <w:rFonts w:ascii="Segoe UI" w:hAnsi="Segoe UI" w:cs="Segoe UI"/>
              <w:sz w:val="16"/>
              <w:szCs w:val="16"/>
            </w:rPr>
            <w:t>0380-</w:t>
          </w:r>
          <w:r w:rsidR="00AD5CA7">
            <w:rPr>
              <w:rFonts w:ascii="Segoe UI" w:hAnsi="Segoe UI" w:cs="Segoe UI"/>
              <w:sz w:val="16"/>
              <w:szCs w:val="16"/>
            </w:rPr>
            <w:t>123</w:t>
          </w:r>
          <w:r w:rsidRPr="00185CCD">
            <w:rPr>
              <w:rFonts w:ascii="Segoe UI" w:hAnsi="Segoe UI" w:cs="Segoe UI"/>
              <w:sz w:val="16"/>
              <w:szCs w:val="16"/>
            </w:rPr>
            <w:t xml:space="preserve"> </w:t>
          </w:r>
          <w:r w:rsidR="00AD5CA7">
            <w:rPr>
              <w:rFonts w:ascii="Segoe UI" w:hAnsi="Segoe UI" w:cs="Segoe UI"/>
              <w:sz w:val="16"/>
              <w:szCs w:val="16"/>
            </w:rPr>
            <w:t>45</w:t>
          </w:r>
        </w:p>
      </w:tc>
      <w:tc>
        <w:tcPr>
          <w:tcW w:w="1022" w:type="dxa"/>
        </w:tcPr>
        <w:p w14:paraId="458BEE4F" w14:textId="77777777" w:rsidR="00CE6B55" w:rsidRPr="00185CCD" w:rsidRDefault="009D4804" w:rsidP="009D4804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452</w:t>
          </w:r>
          <w:r w:rsidR="00CE6B55" w:rsidRPr="00185CCD">
            <w:rPr>
              <w:rFonts w:ascii="Segoe UI" w:hAnsi="Segoe UI" w:cs="Segoe UI"/>
              <w:sz w:val="16"/>
              <w:szCs w:val="16"/>
            </w:rPr>
            <w:t>-</w:t>
          </w:r>
          <w:r>
            <w:rPr>
              <w:rFonts w:ascii="Segoe UI" w:hAnsi="Segoe UI" w:cs="Segoe UI"/>
              <w:sz w:val="16"/>
              <w:szCs w:val="16"/>
            </w:rPr>
            <w:t>8519</w:t>
          </w:r>
        </w:p>
      </w:tc>
      <w:tc>
        <w:tcPr>
          <w:tcW w:w="1272" w:type="dxa"/>
        </w:tcPr>
        <w:p w14:paraId="24422E42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 w:rsidRPr="00185CCD">
            <w:rPr>
              <w:rFonts w:ascii="Segoe UI" w:hAnsi="Segoe UI" w:cs="Segoe UI"/>
              <w:sz w:val="16"/>
              <w:szCs w:val="16"/>
            </w:rPr>
            <w:t>212 000-0548</w:t>
          </w:r>
        </w:p>
      </w:tc>
      <w:tc>
        <w:tcPr>
          <w:tcW w:w="2245" w:type="dxa"/>
        </w:tcPr>
        <w:p w14:paraId="19F5607D" w14:textId="77777777" w:rsidR="00CE6B55" w:rsidRPr="00185CCD" w:rsidRDefault="00851C13" w:rsidP="00AD5CA7">
          <w:pPr>
            <w:pStyle w:val="Ledtext"/>
            <w:rPr>
              <w:rStyle w:val="Hyperlnk"/>
              <w:rFonts w:eastAsia="Calibri"/>
            </w:rPr>
          </w:pPr>
          <w:hyperlink r:id="rId1" w:history="1">
            <w:r w:rsidR="00AD5CA7" w:rsidRPr="00286D65">
              <w:rPr>
                <w:rStyle w:val="Hyperlnk"/>
                <w:rFonts w:ascii="Segoe UI" w:eastAsia="Calibri" w:hAnsi="Segoe UI" w:cs="Segoe UI"/>
                <w:sz w:val="16"/>
                <w:szCs w:val="16"/>
              </w:rPr>
              <w:t>infobriell@nassjo.se</w:t>
            </w:r>
          </w:hyperlink>
        </w:p>
      </w:tc>
    </w:tr>
  </w:tbl>
  <w:p w14:paraId="4906112E" w14:textId="77777777" w:rsidR="00CE6B55" w:rsidRPr="00185CCD" w:rsidRDefault="00CE6B55" w:rsidP="00185CCD">
    <w:pPr>
      <w:pStyle w:val="Sidfo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4ED5" w14:textId="77777777" w:rsidR="00851C13" w:rsidRDefault="00851C13" w:rsidP="00143ED8">
      <w:r>
        <w:separator/>
      </w:r>
    </w:p>
  </w:footnote>
  <w:footnote w:type="continuationSeparator" w:id="0">
    <w:p w14:paraId="28DBF783" w14:textId="77777777" w:rsidR="00851C13" w:rsidRDefault="00851C13" w:rsidP="0014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B513" w14:textId="77777777" w:rsidR="00CE6B55" w:rsidRDefault="002570D6" w:rsidP="00054E50">
    <w:pPr>
      <w:rPr>
        <w:rFonts w:ascii="Segoe UI" w:hAnsi="Segoe UI" w:cs="Segoe UI"/>
        <w:sz w:val="18"/>
        <w:szCs w:val="18"/>
      </w:rPr>
    </w:pPr>
    <w:r>
      <w:rPr>
        <w:b/>
        <w:noProof/>
        <w:sz w:val="15"/>
        <w:szCs w:val="15"/>
        <w:lang w:eastAsia="sv-SE"/>
      </w:rPr>
      <w:drawing>
        <wp:anchor distT="0" distB="0" distL="114300" distR="114300" simplePos="0" relativeHeight="251664384" behindDoc="1" locked="0" layoutInCell="1" allowOverlap="1" wp14:anchorId="66EAA585" wp14:editId="52DCD002">
          <wp:simplePos x="0" y="0"/>
          <wp:positionH relativeFrom="column">
            <wp:posOffset>1726</wp:posOffset>
          </wp:positionH>
          <wp:positionV relativeFrom="paragraph">
            <wp:posOffset>1181</wp:posOffset>
          </wp:positionV>
          <wp:extent cx="2228400" cy="633600"/>
          <wp:effectExtent l="0" t="0" r="63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nellgymnasie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6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E50">
      <w:rPr>
        <w:b/>
        <w:noProof/>
        <w:sz w:val="15"/>
        <w:szCs w:val="15"/>
        <w:lang w:eastAsia="sv-SE"/>
      </w:rPr>
      <w:drawing>
        <wp:anchor distT="0" distB="0" distL="114300" distR="114300" simplePos="0" relativeHeight="251663360" behindDoc="1" locked="0" layoutInCell="1" allowOverlap="1" wp14:anchorId="7C24BDC1" wp14:editId="28909DEF">
          <wp:simplePos x="0" y="0"/>
          <wp:positionH relativeFrom="column">
            <wp:posOffset>1726</wp:posOffset>
          </wp:positionH>
          <wp:positionV relativeFrom="paragraph">
            <wp:posOffset>1181</wp:posOffset>
          </wp:positionV>
          <wp:extent cx="2124000" cy="633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sjoakademin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6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6B55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CE6B55" w:rsidRPr="00CE6B55">
      <w:rPr>
        <w:rFonts w:ascii="Segoe UI" w:hAnsi="Segoe UI" w:cs="Segoe UI"/>
        <w:sz w:val="18"/>
        <w:szCs w:val="18"/>
      </w:rPr>
      <w:t xml:space="preserve"> </w:t>
    </w:r>
  </w:p>
  <w:p w14:paraId="39518E6B" w14:textId="77777777" w:rsidR="00CE6B55" w:rsidRPr="00B5208B" w:rsidRDefault="00CE6B55" w:rsidP="00CE6B55">
    <w:pPr>
      <w:jc w:val="right"/>
      <w:rPr>
        <w:rFonts w:ascii="Segoe UI" w:hAnsi="Segoe UI" w:cs="Segoe UI"/>
        <w:sz w:val="18"/>
        <w:szCs w:val="18"/>
        <w:lang w:eastAsia="sv-SE"/>
      </w:rPr>
    </w:pPr>
  </w:p>
  <w:p w14:paraId="08D163A9" w14:textId="77777777" w:rsidR="00CE6B55" w:rsidRDefault="00CE6B55" w:rsidP="00185CCD">
    <w:pPr>
      <w:ind w:left="5216" w:firstLine="1304"/>
      <w:jc w:val="right"/>
      <w:rPr>
        <w:rFonts w:ascii="Segoe UI" w:hAnsi="Segoe UI" w:cs="Segoe UI"/>
        <w:sz w:val="18"/>
        <w:szCs w:val="18"/>
        <w:lang w:eastAsia="sv-SE"/>
      </w:rPr>
    </w:pPr>
  </w:p>
  <w:p w14:paraId="63E8F421" w14:textId="77777777" w:rsidR="00CE6B55" w:rsidRPr="00CB53F9" w:rsidRDefault="00CE6B55" w:rsidP="00CB53F9">
    <w:pPr>
      <w:tabs>
        <w:tab w:val="left" w:pos="4962"/>
      </w:tabs>
      <w:rPr>
        <w:rFonts w:ascii="Segoe UI Semibold" w:hAnsi="Segoe UI Semibold" w:cs="Segoe UI Semibold"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9FC"/>
    <w:multiLevelType w:val="hybridMultilevel"/>
    <w:tmpl w:val="BDF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2AF3"/>
    <w:multiLevelType w:val="hybridMultilevel"/>
    <w:tmpl w:val="4B987FB4"/>
    <w:lvl w:ilvl="0" w:tplc="2C7C1538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A4"/>
    <w:rsid w:val="00037099"/>
    <w:rsid w:val="00054E50"/>
    <w:rsid w:val="00110066"/>
    <w:rsid w:val="00113A5F"/>
    <w:rsid w:val="00143ED8"/>
    <w:rsid w:val="00171AA3"/>
    <w:rsid w:val="00185CCD"/>
    <w:rsid w:val="002179FB"/>
    <w:rsid w:val="002570D6"/>
    <w:rsid w:val="00303CEC"/>
    <w:rsid w:val="003C792F"/>
    <w:rsid w:val="00434837"/>
    <w:rsid w:val="004A3FA6"/>
    <w:rsid w:val="00513FC0"/>
    <w:rsid w:val="005403AA"/>
    <w:rsid w:val="0058140F"/>
    <w:rsid w:val="005906A4"/>
    <w:rsid w:val="005B015C"/>
    <w:rsid w:val="00695294"/>
    <w:rsid w:val="007C2912"/>
    <w:rsid w:val="00851C13"/>
    <w:rsid w:val="008B75B4"/>
    <w:rsid w:val="008F5CAF"/>
    <w:rsid w:val="008F6D19"/>
    <w:rsid w:val="00914B86"/>
    <w:rsid w:val="00962F8F"/>
    <w:rsid w:val="009D4804"/>
    <w:rsid w:val="009E4680"/>
    <w:rsid w:val="00AA6768"/>
    <w:rsid w:val="00AB3CC2"/>
    <w:rsid w:val="00AD5CA7"/>
    <w:rsid w:val="00AF5DD9"/>
    <w:rsid w:val="00B44557"/>
    <w:rsid w:val="00B5208B"/>
    <w:rsid w:val="00B6064F"/>
    <w:rsid w:val="00BD1F76"/>
    <w:rsid w:val="00C07ED4"/>
    <w:rsid w:val="00C658BE"/>
    <w:rsid w:val="00C96F2C"/>
    <w:rsid w:val="00CA1B88"/>
    <w:rsid w:val="00CB53F9"/>
    <w:rsid w:val="00CD69D1"/>
    <w:rsid w:val="00CE6B55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B2CBE"/>
  <w15:chartTrackingRefBased/>
  <w15:docId w15:val="{F4B4AEAF-122B-4DEF-A503-BE6CBC1D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Ingetavstnd"/>
    <w:rsid w:val="00143ED8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BD1F76"/>
    <w:pPr>
      <w:spacing w:before="120" w:after="120"/>
      <w:ind w:left="1304"/>
      <w:outlineLvl w:val="0"/>
    </w:pPr>
    <w:rPr>
      <w:rFonts w:ascii="Segoe UI Semibold" w:hAnsi="Segoe UI Semibold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1F76"/>
    <w:pPr>
      <w:keepNext/>
      <w:keepLines/>
      <w:spacing w:before="40"/>
      <w:ind w:left="1304"/>
      <w:outlineLvl w:val="1"/>
    </w:pPr>
    <w:rPr>
      <w:rFonts w:ascii="Segoe UI Semibold" w:eastAsiaTheme="majorEastAsia" w:hAnsi="Segoe UI Semibold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1F76"/>
    <w:pPr>
      <w:keepNext/>
      <w:keepLines/>
      <w:spacing w:before="40"/>
      <w:ind w:left="1304"/>
      <w:outlineLvl w:val="2"/>
    </w:pPr>
    <w:rPr>
      <w:rFonts w:ascii="Segoe UI Semibold" w:eastAsiaTheme="majorEastAsia" w:hAnsi="Segoe UI Semibold" w:cstheme="majorBidi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D1F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D1F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D1F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D1F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D1F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D1F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143ED8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character" w:styleId="Hyperlnk">
    <w:name w:val="Hyperlink"/>
    <w:rsid w:val="00143ED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ED8"/>
    <w:rPr>
      <w:rFonts w:ascii="Garamond" w:eastAsia="Calibri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ED8"/>
    <w:rPr>
      <w:rFonts w:ascii="Garamond" w:eastAsia="Calibri" w:hAnsi="Garamond" w:cs="Times New Roman"/>
      <w:sz w:val="24"/>
      <w:szCs w:val="24"/>
    </w:rPr>
  </w:style>
  <w:style w:type="table" w:styleId="Tabellrutnt">
    <w:name w:val="Table Grid"/>
    <w:basedOn w:val="Normaltabell"/>
    <w:uiPriority w:val="59"/>
    <w:rsid w:val="00185CCD"/>
    <w:pPr>
      <w:spacing w:after="0" w:line="240" w:lineRule="auto"/>
    </w:pPr>
    <w:rPr>
      <w:rFonts w:ascii="Garamond" w:eastAsia="Calibri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Oformateradtext"/>
    <w:uiPriority w:val="99"/>
    <w:rsid w:val="00185CCD"/>
    <w:rPr>
      <w:rFonts w:ascii="Garamond" w:eastAsia="Times New Roman" w:hAnsi="Garamond" w:cs="Consolas"/>
      <w:sz w:val="15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5CCD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5CCD"/>
    <w:rPr>
      <w:rFonts w:ascii="Consolas" w:eastAsia="Calibri" w:hAnsi="Consolas" w:cs="Times New Roman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1"/>
    <w:rsid w:val="00BD1F76"/>
    <w:rPr>
      <w:rFonts w:ascii="Segoe UI Semibold" w:eastAsia="Calibri" w:hAnsi="Segoe UI Semibold" w:cs="Times New Roman"/>
      <w:sz w:val="32"/>
      <w:szCs w:val="24"/>
    </w:rPr>
  </w:style>
  <w:style w:type="character" w:styleId="Platshllartext">
    <w:name w:val="Placeholder Text"/>
    <w:basedOn w:val="Standardstycketeckensnitt"/>
    <w:uiPriority w:val="99"/>
    <w:semiHidden/>
    <w:rsid w:val="008F5CA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C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CAF"/>
    <w:rPr>
      <w:rFonts w:ascii="Segoe UI" w:eastAsia="Calibr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BD1F76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D1F76"/>
    <w:rPr>
      <w:rFonts w:ascii="Segoe UI Semibold" w:eastAsiaTheme="majorEastAsia" w:hAnsi="Segoe UI Semibold" w:cstheme="majorBidi"/>
      <w:sz w:val="28"/>
      <w:szCs w:val="26"/>
    </w:rPr>
  </w:style>
  <w:style w:type="paragraph" w:customStyle="1" w:styleId="Text">
    <w:name w:val="Text"/>
    <w:basedOn w:val="Ingetavstnd"/>
    <w:link w:val="TextChar"/>
    <w:qFormat/>
    <w:rsid w:val="00BD1F76"/>
    <w:pPr>
      <w:ind w:left="1304"/>
    </w:pPr>
    <w:rPr>
      <w:rFonts w:ascii="Bell MT" w:hAnsi="Bell MT"/>
    </w:rPr>
  </w:style>
  <w:style w:type="character" w:customStyle="1" w:styleId="Rubrik4Char">
    <w:name w:val="Rubrik 4 Char"/>
    <w:basedOn w:val="Standardstycketeckensnitt"/>
    <w:link w:val="Rubrik4"/>
    <w:uiPriority w:val="9"/>
    <w:rsid w:val="00BD1F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D1F76"/>
    <w:rPr>
      <w:rFonts w:ascii="Garamond" w:eastAsia="Calibri" w:hAnsi="Garamond" w:cs="Times New Roman"/>
      <w:sz w:val="24"/>
      <w:szCs w:val="24"/>
    </w:rPr>
  </w:style>
  <w:style w:type="character" w:customStyle="1" w:styleId="TextChar">
    <w:name w:val="Text Char"/>
    <w:basedOn w:val="IngetavstndChar"/>
    <w:link w:val="Text"/>
    <w:rsid w:val="00BD1F76"/>
    <w:rPr>
      <w:rFonts w:ascii="Bell MT" w:eastAsia="Calibri" w:hAnsi="Bell MT" w:cs="Times New Roman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D1F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BD1F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D1F7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D1F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D1F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BD1F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D1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BD1F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1F76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rsid w:val="00BD1F76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BD1F76"/>
    <w:rPr>
      <w:i/>
      <w:iCs/>
    </w:rPr>
  </w:style>
  <w:style w:type="character" w:styleId="Starkbetoning">
    <w:name w:val="Intense Emphasis"/>
    <w:basedOn w:val="Standardstycketeckensnitt"/>
    <w:uiPriority w:val="21"/>
    <w:rsid w:val="00BD1F76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rsid w:val="00BD1F76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BD1F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D1F76"/>
    <w:rPr>
      <w:rFonts w:ascii="Garamond" w:eastAsia="Calibri" w:hAnsi="Garamond" w:cs="Times New Roman"/>
      <w:i/>
      <w:iCs/>
      <w:color w:val="404040" w:themeColor="text1" w:themeTint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D1F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1F76"/>
    <w:rPr>
      <w:rFonts w:ascii="Garamond" w:eastAsia="Calibri" w:hAnsi="Garamond" w:cs="Times New Roman"/>
      <w:i/>
      <w:iCs/>
      <w:color w:val="5B9BD5" w:themeColor="accent1"/>
      <w:sz w:val="24"/>
      <w:szCs w:val="24"/>
    </w:rPr>
  </w:style>
  <w:style w:type="paragraph" w:customStyle="1" w:styleId="Textfet">
    <w:name w:val="Text fet"/>
    <w:basedOn w:val="Text"/>
    <w:link w:val="TextfetChar"/>
    <w:qFormat/>
    <w:rsid w:val="00BD1F76"/>
    <w:rPr>
      <w:b/>
    </w:rPr>
  </w:style>
  <w:style w:type="character" w:customStyle="1" w:styleId="TextfetChar">
    <w:name w:val="Text fet Char"/>
    <w:basedOn w:val="TextChar"/>
    <w:link w:val="Textfet"/>
    <w:rsid w:val="00BD1F76"/>
    <w:rPr>
      <w:rFonts w:ascii="Bell MT" w:eastAsia="Calibri" w:hAnsi="Bell MT" w:cs="Times New Roman"/>
      <w:b/>
      <w:sz w:val="24"/>
      <w:szCs w:val="24"/>
    </w:rPr>
  </w:style>
  <w:style w:type="paragraph" w:styleId="Liststycke">
    <w:name w:val="List Paragraph"/>
    <w:basedOn w:val="Normal"/>
    <w:uiPriority w:val="34"/>
    <w:rsid w:val="00F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briell@nassjo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wei\OneDrive%20-%20H&#246;glandsf&#246;rbundet\..RICHARDS%20DATOR\Mallar\brev_brinellgymnasi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48768C22DA64090DDEC9E54CC1132" ma:contentTypeVersion="11" ma:contentTypeDescription="Create a new document." ma:contentTypeScope="" ma:versionID="2eda82c697a6cf90456fe9717ddb59e2">
  <xsd:schema xmlns:xsd="http://www.w3.org/2001/XMLSchema" xmlns:xs="http://www.w3.org/2001/XMLSchema" xmlns:p="http://schemas.microsoft.com/office/2006/metadata/properties" xmlns:ns3="96b0f1fd-86ff-4966-9dbe-a2d867bb74f4" xmlns:ns4="ad69d2e1-d04c-46fe-9b02-c18e13c87630" targetNamespace="http://schemas.microsoft.com/office/2006/metadata/properties" ma:root="true" ma:fieldsID="74d7c820bcc26bfa3cd83cf14ad34d8d" ns3:_="" ns4:_="">
    <xsd:import namespace="96b0f1fd-86ff-4966-9dbe-a2d867bb74f4"/>
    <xsd:import namespace="ad69d2e1-d04c-46fe-9b02-c18e13c876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0f1fd-86ff-4966-9dbe-a2d867bb7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9d2e1-d04c-46fe-9b02-c18e13c87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AF87-7628-4384-8D24-EDA1BED77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0f1fd-86ff-4966-9dbe-a2d867bb74f4"/>
    <ds:schemaRef ds:uri="ad69d2e1-d04c-46fe-9b02-c18e13c87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6C143-707B-4978-BC4F-C195C7FD0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5FACB-BA38-4916-84A7-B63F461E7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B272D4-D259-49BD-93F9-81EC2A6C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brev_brinellgymnasiet.dotx</Template>
  <TotalTime>3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Weibull</dc:creator>
  <cp:keywords/>
  <dc:description/>
  <cp:lastModifiedBy>Richard Weibull</cp:lastModifiedBy>
  <cp:revision>6</cp:revision>
  <cp:lastPrinted>2018-04-27T10:33:00Z</cp:lastPrinted>
  <dcterms:created xsi:type="dcterms:W3CDTF">2020-07-03T11:02:00Z</dcterms:created>
  <dcterms:modified xsi:type="dcterms:W3CDTF">2020-07-03T11:05:00Z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0x0101007EC48768C22DA64090DDEC9E54CC1132</vt:lpwstr>
  </property>
</Properties>
</file>